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289" w:rsidRPr="00CB1388" w:rsidRDefault="00CB1388" w:rsidP="00662289">
      <w:pPr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 xml:space="preserve">Спутниковый </w:t>
      </w:r>
      <w:r>
        <w:rPr>
          <w:rFonts w:asciiTheme="minorHAnsi" w:hAnsiTheme="minorHAnsi" w:cstheme="minorHAnsi"/>
          <w:lang w:val="en-US"/>
        </w:rPr>
        <w:t>GPS</w:t>
      </w:r>
      <w:r w:rsidRPr="00A67E0E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проводник</w:t>
      </w:r>
    </w:p>
    <w:p w:rsidR="00EA6FD4" w:rsidRPr="00B76607" w:rsidRDefault="00EA6FD4" w:rsidP="00CB1388">
      <w:pPr>
        <w:pStyle w:val="a7"/>
        <w:rPr>
          <w:rFonts w:asciiTheme="minorHAnsi" w:hAnsiTheme="minorHAnsi" w:cstheme="minorHAnsi"/>
        </w:rPr>
      </w:pPr>
    </w:p>
    <w:p w:rsidR="00BB6022" w:rsidRPr="00B76607" w:rsidRDefault="00662289" w:rsidP="00BB60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Назначение</w:t>
      </w:r>
    </w:p>
    <w:p w:rsidR="00974D6D" w:rsidRPr="00974D6D" w:rsidRDefault="00325C0C" w:rsidP="00974D6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GPS</w:t>
      </w:r>
      <w:r w:rsidRPr="00854DED">
        <w:rPr>
          <w:rFonts w:asciiTheme="minorHAnsi" w:hAnsiTheme="minorHAnsi" w:cstheme="minorHAnsi"/>
        </w:rPr>
        <w:t>-проводник</w:t>
      </w:r>
      <w:r w:rsidR="00974D6D" w:rsidRPr="00974D6D">
        <w:rPr>
          <w:rFonts w:asciiTheme="minorHAnsi" w:hAnsiTheme="minorHAnsi" w:cstheme="minorHAnsi"/>
        </w:rPr>
        <w:t xml:space="preserve"> указ</w:t>
      </w:r>
      <w:r>
        <w:rPr>
          <w:rFonts w:asciiTheme="minorHAnsi" w:hAnsiTheme="minorHAnsi" w:cstheme="minorHAnsi"/>
        </w:rPr>
        <w:t>ывает</w:t>
      </w:r>
      <w:r w:rsidR="00974D6D" w:rsidRPr="00974D6D">
        <w:rPr>
          <w:rFonts w:asciiTheme="minorHAnsi" w:hAnsiTheme="minorHAnsi" w:cstheme="minorHAnsi"/>
        </w:rPr>
        <w:t xml:space="preserve"> направлени</w:t>
      </w:r>
      <w:r>
        <w:rPr>
          <w:rFonts w:asciiTheme="minorHAnsi" w:hAnsiTheme="minorHAnsi" w:cstheme="minorHAnsi"/>
        </w:rPr>
        <w:t>е</w:t>
      </w:r>
      <w:r w:rsidR="00974D6D" w:rsidRPr="00974D6D">
        <w:rPr>
          <w:rFonts w:asciiTheme="minorHAnsi" w:hAnsiTheme="minorHAnsi" w:cstheme="minorHAnsi"/>
        </w:rPr>
        <w:t xml:space="preserve"> и расстояни</w:t>
      </w:r>
      <w:r>
        <w:rPr>
          <w:rFonts w:asciiTheme="minorHAnsi" w:hAnsiTheme="minorHAnsi" w:cstheme="minorHAnsi"/>
        </w:rPr>
        <w:t>е</w:t>
      </w:r>
      <w:r w:rsidR="00974D6D" w:rsidRPr="00974D6D">
        <w:rPr>
          <w:rFonts w:asciiTheme="minorHAnsi" w:hAnsiTheme="minorHAnsi" w:cstheme="minorHAnsi"/>
        </w:rPr>
        <w:t xml:space="preserve"> до точки на местности, предварительно записанной в память устройства (место стоянки автомобиля или входа в лес, грибное место т. д.).</w:t>
      </w:r>
    </w:p>
    <w:p w:rsidR="00BB6022" w:rsidRPr="00B76607" w:rsidRDefault="00BB6022" w:rsidP="00BB6022">
      <w:pPr>
        <w:rPr>
          <w:rFonts w:asciiTheme="minorHAnsi" w:hAnsiTheme="minorHAnsi" w:cstheme="minorHAnsi"/>
        </w:rPr>
      </w:pPr>
    </w:p>
    <w:p w:rsidR="00C51441" w:rsidRDefault="00BB6022" w:rsidP="002A4AD5">
      <w:pPr>
        <w:rPr>
          <w:rFonts w:asciiTheme="minorHAnsi" w:hAnsiTheme="minorHAnsi" w:cstheme="minorHAnsi"/>
          <w:b/>
          <w:bCs/>
        </w:rPr>
      </w:pPr>
      <w:r w:rsidRPr="00B76607">
        <w:rPr>
          <w:rFonts w:asciiTheme="minorHAnsi" w:hAnsiTheme="minorHAnsi" w:cstheme="minorHAnsi"/>
          <w:b/>
          <w:bCs/>
        </w:rPr>
        <w:t>Преимущества</w:t>
      </w:r>
      <w:r w:rsidR="002A4AD5">
        <w:rPr>
          <w:rFonts w:asciiTheme="minorHAnsi" w:hAnsiTheme="minorHAnsi" w:cstheme="minorHAnsi"/>
          <w:b/>
          <w:bCs/>
        </w:rPr>
        <w:t xml:space="preserve"> </w:t>
      </w:r>
      <w:r w:rsidR="00974D6D">
        <w:rPr>
          <w:rFonts w:asciiTheme="minorHAnsi" w:hAnsiTheme="minorHAnsi" w:cstheme="minorHAnsi"/>
          <w:b/>
          <w:bCs/>
        </w:rPr>
        <w:t xml:space="preserve">спутникового </w:t>
      </w:r>
      <w:r w:rsidR="00974D6D">
        <w:rPr>
          <w:rFonts w:asciiTheme="minorHAnsi" w:hAnsiTheme="minorHAnsi" w:cstheme="minorHAnsi"/>
          <w:b/>
          <w:bCs/>
          <w:lang w:val="en-US"/>
        </w:rPr>
        <w:t>GPS-</w:t>
      </w:r>
      <w:r w:rsidR="00974D6D">
        <w:rPr>
          <w:rFonts w:asciiTheme="minorHAnsi" w:hAnsiTheme="minorHAnsi" w:cstheme="minorHAnsi"/>
          <w:b/>
          <w:bCs/>
        </w:rPr>
        <w:t>проводника</w:t>
      </w:r>
    </w:p>
    <w:p w:rsidR="005E0F69" w:rsidRPr="002A4AD5" w:rsidRDefault="00974D6D" w:rsidP="002A4AD5">
      <w:pPr>
        <w:pStyle w:val="a4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Простота использования.</w:t>
      </w:r>
    </w:p>
    <w:p w:rsidR="005E0F69" w:rsidRDefault="00974D6D" w:rsidP="002A4AD5">
      <w:pPr>
        <w:pStyle w:val="a4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Определяет положение по спутникам, мобильная связь не требуется.</w:t>
      </w:r>
    </w:p>
    <w:p w:rsidR="00974D6D" w:rsidRDefault="00974D6D" w:rsidP="002A4AD5">
      <w:pPr>
        <w:pStyle w:val="a4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Отображает направление и расстояние до заданной точки.</w:t>
      </w:r>
    </w:p>
    <w:p w:rsidR="00974D6D" w:rsidRPr="002A4AD5" w:rsidRDefault="00974D6D" w:rsidP="002A4AD5">
      <w:pPr>
        <w:pStyle w:val="a4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Время автономной работы </w:t>
      </w:r>
      <w:r w:rsidR="004660A2">
        <w:rPr>
          <w:rFonts w:asciiTheme="minorHAnsi" w:hAnsiTheme="minorHAnsi" w:cstheme="minorHAnsi"/>
        </w:rPr>
        <w:t xml:space="preserve">— </w:t>
      </w:r>
      <w:r>
        <w:rPr>
          <w:rFonts w:asciiTheme="minorHAnsi" w:hAnsiTheme="minorHAnsi" w:cstheme="minorHAnsi"/>
        </w:rPr>
        <w:t>до 8 часов.</w:t>
      </w:r>
    </w:p>
    <w:p w:rsidR="005E0F69" w:rsidRDefault="00974D6D" w:rsidP="002A4AD5">
      <w:pPr>
        <w:pStyle w:val="a4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Компактный размер и малый вес.</w:t>
      </w:r>
    </w:p>
    <w:p w:rsidR="002A4AD5" w:rsidRDefault="002A4AD5" w:rsidP="005F4B32">
      <w:pPr>
        <w:pStyle w:val="a4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:rsidR="00CB1388" w:rsidRDefault="00A67E0E" w:rsidP="00A67E0E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Примеры применения и и</w:t>
      </w:r>
      <w:r w:rsidRPr="00A67E0E">
        <w:rPr>
          <w:rFonts w:asciiTheme="minorHAnsi" w:hAnsiTheme="minorHAnsi" w:cstheme="minorHAnsi"/>
          <w:b/>
          <w:bCs/>
        </w:rPr>
        <w:t>спользования</w:t>
      </w:r>
    </w:p>
    <w:p w:rsidR="00A67E0E" w:rsidRPr="00A67E0E" w:rsidRDefault="00A67E0E" w:rsidP="00A67E0E">
      <w:pPr>
        <w:rPr>
          <w:rFonts w:asciiTheme="minorHAnsi" w:hAnsiTheme="minorHAnsi" w:cstheme="minorHAnsi"/>
        </w:rPr>
      </w:pPr>
      <w:r w:rsidRPr="00A67E0E">
        <w:rPr>
          <w:rFonts w:asciiTheme="minorHAnsi" w:hAnsiTheme="minorHAnsi" w:cstheme="minorHAnsi"/>
          <w:bCs/>
        </w:rPr>
        <w:t>Устройство может использоваться собирателями грибов и ягод, охотниками, рыболовами, любителями активного отдыха для фиксации:</w:t>
      </w:r>
    </w:p>
    <w:p w:rsidR="004A3BB1" w:rsidRPr="00A67E0E" w:rsidRDefault="00266E02" w:rsidP="00A67E0E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т</w:t>
      </w:r>
      <w:r w:rsidRPr="00A67E0E">
        <w:rPr>
          <w:rFonts w:asciiTheme="minorHAnsi" w:hAnsiTheme="minorHAnsi" w:cstheme="minorHAnsi"/>
        </w:rPr>
        <w:t xml:space="preserve">очки </w:t>
      </w:r>
      <w:r w:rsidR="00654C11" w:rsidRPr="00A67E0E">
        <w:rPr>
          <w:rFonts w:asciiTheme="minorHAnsi" w:hAnsiTheme="minorHAnsi" w:cstheme="minorHAnsi"/>
        </w:rPr>
        <w:t>вхо</w:t>
      </w:r>
      <w:r w:rsidR="00A67E0E">
        <w:rPr>
          <w:rFonts w:asciiTheme="minorHAnsi" w:hAnsiTheme="minorHAnsi" w:cstheme="minorHAnsi"/>
        </w:rPr>
        <w:t>да в лес, чтобы вернуться к ней</w:t>
      </w:r>
      <w:r>
        <w:rPr>
          <w:rFonts w:asciiTheme="minorHAnsi" w:hAnsiTheme="minorHAnsi" w:cstheme="minorHAnsi"/>
        </w:rPr>
        <w:t>;</w:t>
      </w:r>
    </w:p>
    <w:p w:rsidR="004A3BB1" w:rsidRPr="00A67E0E" w:rsidRDefault="00A64EA4" w:rsidP="00A67E0E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</w:t>
      </w:r>
      <w:r w:rsidRPr="00A67E0E">
        <w:rPr>
          <w:rFonts w:asciiTheme="minorHAnsi" w:hAnsiTheme="minorHAnsi" w:cstheme="minorHAnsi"/>
        </w:rPr>
        <w:t>еста</w:t>
      </w:r>
      <w:r w:rsidR="00654C11" w:rsidRPr="00A67E0E">
        <w:rPr>
          <w:rFonts w:asciiTheme="minorHAnsi" w:hAnsiTheme="minorHAnsi" w:cstheme="minorHAnsi"/>
        </w:rPr>
        <w:t xml:space="preserve"> стоянки автомо</w:t>
      </w:r>
      <w:r w:rsidR="00A67E0E">
        <w:rPr>
          <w:rFonts w:asciiTheme="minorHAnsi" w:hAnsiTheme="minorHAnsi" w:cstheme="minorHAnsi"/>
        </w:rPr>
        <w:t>биля, чтобы долго не искать его</w:t>
      </w:r>
      <w:r w:rsidR="00266E02">
        <w:rPr>
          <w:rFonts w:asciiTheme="minorHAnsi" w:hAnsiTheme="minorHAnsi" w:cstheme="minorHAnsi"/>
        </w:rPr>
        <w:t>;</w:t>
      </w:r>
    </w:p>
    <w:p w:rsidR="004A3BB1" w:rsidRPr="00A67E0E" w:rsidRDefault="00A64EA4" w:rsidP="00A67E0E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г</w:t>
      </w:r>
      <w:r w:rsidRPr="00A67E0E">
        <w:rPr>
          <w:rFonts w:asciiTheme="minorHAnsi" w:hAnsiTheme="minorHAnsi" w:cstheme="minorHAnsi"/>
        </w:rPr>
        <w:t>рибного</w:t>
      </w:r>
      <w:r w:rsidR="00654C11" w:rsidRPr="00A67E0E">
        <w:rPr>
          <w:rFonts w:asciiTheme="minorHAnsi" w:hAnsiTheme="minorHAnsi" w:cstheme="minorHAnsi"/>
        </w:rPr>
        <w:t xml:space="preserve"> или ягодного места, чтобы в</w:t>
      </w:r>
      <w:r w:rsidR="00A67E0E">
        <w:rPr>
          <w:rFonts w:asciiTheme="minorHAnsi" w:hAnsiTheme="minorHAnsi" w:cstheme="minorHAnsi"/>
        </w:rPr>
        <w:t xml:space="preserve"> следующий раз быстро найти его</w:t>
      </w:r>
      <w:r>
        <w:rPr>
          <w:rFonts w:asciiTheme="minorHAnsi" w:hAnsiTheme="minorHAnsi" w:cstheme="minorHAnsi"/>
        </w:rPr>
        <w:t>;</w:t>
      </w:r>
    </w:p>
    <w:p w:rsidR="00A67E0E" w:rsidRDefault="00A64EA4" w:rsidP="00A67E0E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</w:t>
      </w:r>
      <w:r w:rsidR="00654C11" w:rsidRPr="00A67E0E">
        <w:rPr>
          <w:rFonts w:asciiTheme="minorHAnsi" w:hAnsiTheme="minorHAnsi" w:cstheme="minorHAnsi"/>
        </w:rPr>
        <w:t>асположения затонувшего объ</w:t>
      </w:r>
      <w:r w:rsidR="00A67E0E">
        <w:rPr>
          <w:rFonts w:asciiTheme="minorHAnsi" w:hAnsiTheme="minorHAnsi" w:cstheme="minorHAnsi"/>
        </w:rPr>
        <w:t>екта или места с хорошим клевом</w:t>
      </w:r>
      <w:r>
        <w:rPr>
          <w:rFonts w:asciiTheme="minorHAnsi" w:hAnsiTheme="minorHAnsi" w:cstheme="minorHAnsi"/>
        </w:rPr>
        <w:t>;</w:t>
      </w:r>
    </w:p>
    <w:p w:rsidR="00A67E0E" w:rsidRDefault="00A64EA4" w:rsidP="00A67E0E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</w:t>
      </w:r>
      <w:r w:rsidR="00A67E0E" w:rsidRPr="00A67E0E">
        <w:rPr>
          <w:rFonts w:asciiTheme="minorHAnsi" w:hAnsiTheme="minorHAnsi" w:cstheme="minorHAnsi"/>
        </w:rPr>
        <w:t>асположения важного ориентира или интересного места.</w:t>
      </w:r>
    </w:p>
    <w:p w:rsidR="00A67E0E" w:rsidRDefault="00A67E0E" w:rsidP="00A67E0E">
      <w:pPr>
        <w:rPr>
          <w:rFonts w:asciiTheme="minorHAnsi" w:hAnsiTheme="minorHAnsi" w:cstheme="minorHAnsi"/>
        </w:rPr>
      </w:pPr>
    </w:p>
    <w:p w:rsidR="00A67E0E" w:rsidRDefault="00A67E0E" w:rsidP="00A67E0E">
      <w:pPr>
        <w:rPr>
          <w:rFonts w:asciiTheme="minorHAnsi" w:hAnsiTheme="minorHAnsi" w:cstheme="minorHAnsi"/>
          <w:b/>
          <w:bCs/>
        </w:rPr>
      </w:pPr>
      <w:r w:rsidRPr="00A67E0E">
        <w:rPr>
          <w:rFonts w:asciiTheme="minorHAnsi" w:hAnsiTheme="minorHAnsi" w:cstheme="minorHAnsi"/>
          <w:b/>
          <w:bCs/>
        </w:rPr>
        <w:t>Характеристики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 xml:space="preserve">Автономная работа: до </w:t>
      </w:r>
      <w:r w:rsidRPr="00A67E0E">
        <w:rPr>
          <w:rFonts w:asciiTheme="minorHAnsi" w:hAnsiTheme="minorHAnsi" w:cstheme="minorHAnsi"/>
          <w:bCs/>
          <w:lang w:val="en-US"/>
        </w:rPr>
        <w:t>8</w:t>
      </w:r>
      <w:r w:rsidRPr="00A67E0E">
        <w:rPr>
          <w:rFonts w:asciiTheme="minorHAnsi" w:hAnsiTheme="minorHAnsi" w:cstheme="minorHAnsi"/>
          <w:bCs/>
        </w:rPr>
        <w:t xml:space="preserve"> часов</w:t>
      </w:r>
      <w:r w:rsidRPr="00A67E0E">
        <w:rPr>
          <w:rFonts w:asciiTheme="minorHAnsi" w:hAnsiTheme="minorHAnsi" w:cstheme="minorHAnsi"/>
          <w:bCs/>
          <w:lang w:val="en-US"/>
        </w:rPr>
        <w:t>.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 xml:space="preserve">Точность </w:t>
      </w:r>
      <w:r w:rsidRPr="00A67E0E">
        <w:rPr>
          <w:rFonts w:asciiTheme="minorHAnsi" w:hAnsiTheme="minorHAnsi" w:cstheme="minorHAnsi"/>
          <w:bCs/>
          <w:lang w:val="en-US"/>
        </w:rPr>
        <w:t>GPS</w:t>
      </w:r>
      <w:r w:rsidRPr="00A67E0E">
        <w:rPr>
          <w:rFonts w:asciiTheme="minorHAnsi" w:hAnsiTheme="minorHAnsi" w:cstheme="minorHAnsi"/>
          <w:bCs/>
        </w:rPr>
        <w:t>: до 10 метров</w:t>
      </w:r>
      <w:r w:rsidRPr="00A67E0E">
        <w:rPr>
          <w:rFonts w:asciiTheme="minorHAnsi" w:hAnsiTheme="minorHAnsi" w:cstheme="minorHAnsi"/>
          <w:bCs/>
          <w:lang w:val="en-US"/>
        </w:rPr>
        <w:t>.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>Время запуска: от 5 секунд до 2 минут.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>Литий-ионный аккумулятор: 400 мАч</w:t>
      </w:r>
      <w:r w:rsidRPr="00A67E0E">
        <w:rPr>
          <w:rFonts w:asciiTheme="minorHAnsi" w:hAnsiTheme="minorHAnsi" w:cstheme="minorHAnsi"/>
          <w:bCs/>
          <w:lang w:val="en-US"/>
        </w:rPr>
        <w:t>.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>Габариты: 65</w:t>
      </w:r>
      <w:r w:rsidRPr="00A67E0E">
        <w:rPr>
          <w:rFonts w:asciiTheme="minorHAnsi" w:hAnsiTheme="minorHAnsi" w:cstheme="minorHAnsi"/>
          <w:bCs/>
          <w:lang w:val="en-US"/>
        </w:rPr>
        <w:t>×</w:t>
      </w:r>
      <w:r w:rsidRPr="00A67E0E">
        <w:rPr>
          <w:rFonts w:asciiTheme="minorHAnsi" w:hAnsiTheme="minorHAnsi" w:cstheme="minorHAnsi"/>
          <w:bCs/>
        </w:rPr>
        <w:t>52</w:t>
      </w:r>
      <w:r w:rsidRPr="00A67E0E">
        <w:rPr>
          <w:rFonts w:asciiTheme="minorHAnsi" w:hAnsiTheme="minorHAnsi" w:cstheme="minorHAnsi"/>
          <w:bCs/>
          <w:lang w:val="en-US"/>
        </w:rPr>
        <w:t>×</w:t>
      </w:r>
      <w:r w:rsidRPr="00A67E0E">
        <w:rPr>
          <w:rFonts w:asciiTheme="minorHAnsi" w:hAnsiTheme="minorHAnsi" w:cstheme="minorHAnsi"/>
          <w:bCs/>
        </w:rPr>
        <w:t>21 мм</w:t>
      </w:r>
      <w:r w:rsidRPr="00A67E0E">
        <w:rPr>
          <w:rFonts w:asciiTheme="minorHAnsi" w:hAnsiTheme="minorHAnsi" w:cstheme="minorHAnsi"/>
          <w:bCs/>
          <w:lang w:val="en-US"/>
        </w:rPr>
        <w:t>.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>Вес: 39 грамм</w:t>
      </w:r>
      <w:r w:rsidRPr="00A67E0E">
        <w:rPr>
          <w:rFonts w:asciiTheme="minorHAnsi" w:hAnsiTheme="minorHAnsi" w:cstheme="minorHAnsi"/>
          <w:bCs/>
          <w:lang w:val="en-US"/>
        </w:rPr>
        <w:t>.</w:t>
      </w:r>
    </w:p>
    <w:p w:rsidR="004A3BB1" w:rsidRPr="00A67E0E" w:rsidRDefault="00654C11" w:rsidP="00A67E0E">
      <w:pPr>
        <w:numPr>
          <w:ilvl w:val="0"/>
          <w:numId w:val="13"/>
        </w:numPr>
        <w:rPr>
          <w:rFonts w:asciiTheme="minorHAnsi" w:hAnsiTheme="minorHAnsi" w:cstheme="minorHAnsi"/>
          <w:bCs/>
        </w:rPr>
      </w:pPr>
      <w:r w:rsidRPr="00A67E0E">
        <w:rPr>
          <w:rFonts w:asciiTheme="minorHAnsi" w:hAnsiTheme="minorHAnsi" w:cstheme="minorHAnsi"/>
          <w:bCs/>
        </w:rPr>
        <w:t>Температура эксплуатации: от -30 °С до +65 °С.</w:t>
      </w:r>
    </w:p>
    <w:p w:rsidR="00A67E0E" w:rsidRDefault="00A67E0E" w:rsidP="00A67E0E">
      <w:pPr>
        <w:rPr>
          <w:rFonts w:asciiTheme="minorHAnsi" w:hAnsiTheme="minorHAnsi" w:cstheme="minorHAnsi"/>
          <w:b/>
          <w:bCs/>
        </w:rPr>
      </w:pPr>
    </w:p>
    <w:p w:rsidR="00A67E0E" w:rsidRDefault="00A67E0E" w:rsidP="00A67E0E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Принцип действия</w:t>
      </w:r>
    </w:p>
    <w:p w:rsidR="00A67E0E" w:rsidRDefault="00A67E0E" w:rsidP="00A67E0E">
      <w:pPr>
        <w:rPr>
          <w:rFonts w:asciiTheme="minorHAnsi" w:hAnsiTheme="minorHAnsi" w:cstheme="minorHAnsi"/>
          <w:b/>
          <w:bCs/>
        </w:rPr>
      </w:pPr>
    </w:p>
    <w:p w:rsidR="00A67E0E" w:rsidRPr="00A67E0E" w:rsidRDefault="00654C11" w:rsidP="00A67E0E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>
            <wp:extent cx="5940425" cy="2578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E0E" w:rsidRPr="00A67E0E" w:rsidSect="00C5144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0C59"/>
    <w:multiLevelType w:val="hybridMultilevel"/>
    <w:tmpl w:val="D200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110FE"/>
    <w:multiLevelType w:val="hybridMultilevel"/>
    <w:tmpl w:val="4568F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D514C"/>
    <w:multiLevelType w:val="hybridMultilevel"/>
    <w:tmpl w:val="1212A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72498"/>
    <w:multiLevelType w:val="hybridMultilevel"/>
    <w:tmpl w:val="1DC42850"/>
    <w:lvl w:ilvl="0" w:tplc="EC58B2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88A7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56D0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CEA2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9C6A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A90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F604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62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3046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D60BF"/>
    <w:multiLevelType w:val="hybridMultilevel"/>
    <w:tmpl w:val="C25CD5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96638"/>
    <w:multiLevelType w:val="hybridMultilevel"/>
    <w:tmpl w:val="976EDA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520229F"/>
    <w:multiLevelType w:val="hybridMultilevel"/>
    <w:tmpl w:val="B9BCED2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78C158A"/>
    <w:multiLevelType w:val="hybridMultilevel"/>
    <w:tmpl w:val="182A69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4C64A0"/>
    <w:multiLevelType w:val="hybridMultilevel"/>
    <w:tmpl w:val="4336FCFC"/>
    <w:lvl w:ilvl="0" w:tplc="0DBC2F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6E2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6AA7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08AC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7878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C76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6A2A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46F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8A8A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B5CFA"/>
    <w:multiLevelType w:val="hybridMultilevel"/>
    <w:tmpl w:val="33EC4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6776D"/>
    <w:multiLevelType w:val="hybridMultilevel"/>
    <w:tmpl w:val="ADC84218"/>
    <w:lvl w:ilvl="0" w:tplc="E81075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3E3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CA0E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8A47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128F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A670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A0E3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06C6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4DC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C550D"/>
    <w:multiLevelType w:val="hybridMultilevel"/>
    <w:tmpl w:val="2B3C1B50"/>
    <w:lvl w:ilvl="0" w:tplc="36D28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2F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2A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25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E2C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44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76C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42A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44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9DC37CD"/>
    <w:multiLevelType w:val="hybridMultilevel"/>
    <w:tmpl w:val="CECE3086"/>
    <w:lvl w:ilvl="0" w:tplc="158E5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983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D28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42F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847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CC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06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40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D0C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12"/>
  </w:num>
  <w:num w:numId="9">
    <w:abstractNumId w:val="11"/>
  </w:num>
  <w:num w:numId="10">
    <w:abstractNumId w:val="8"/>
  </w:num>
  <w:num w:numId="11">
    <w:abstractNumId w:val="10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22"/>
    <w:rsid w:val="00101A3A"/>
    <w:rsid w:val="00131F12"/>
    <w:rsid w:val="00266E02"/>
    <w:rsid w:val="002A4AD5"/>
    <w:rsid w:val="00325C0C"/>
    <w:rsid w:val="00336B66"/>
    <w:rsid w:val="00375286"/>
    <w:rsid w:val="004660A2"/>
    <w:rsid w:val="004A3BB1"/>
    <w:rsid w:val="0059621B"/>
    <w:rsid w:val="005D426D"/>
    <w:rsid w:val="005E0F69"/>
    <w:rsid w:val="005F4B32"/>
    <w:rsid w:val="006211D6"/>
    <w:rsid w:val="00654C11"/>
    <w:rsid w:val="00662289"/>
    <w:rsid w:val="00706808"/>
    <w:rsid w:val="00752666"/>
    <w:rsid w:val="00810F8C"/>
    <w:rsid w:val="00854DED"/>
    <w:rsid w:val="008A09EC"/>
    <w:rsid w:val="00932CE0"/>
    <w:rsid w:val="009542A1"/>
    <w:rsid w:val="00974D6D"/>
    <w:rsid w:val="00A64EA4"/>
    <w:rsid w:val="00A67E0E"/>
    <w:rsid w:val="00B17488"/>
    <w:rsid w:val="00B47DB6"/>
    <w:rsid w:val="00B76607"/>
    <w:rsid w:val="00B90D48"/>
    <w:rsid w:val="00BB6022"/>
    <w:rsid w:val="00C221CA"/>
    <w:rsid w:val="00C51441"/>
    <w:rsid w:val="00C85EB3"/>
    <w:rsid w:val="00CB1388"/>
    <w:rsid w:val="00CE1587"/>
    <w:rsid w:val="00E54DDE"/>
    <w:rsid w:val="00EA6FD4"/>
    <w:rsid w:val="00EB3BDF"/>
    <w:rsid w:val="00F0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59F06-6D8E-42E7-8416-6C066B0F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022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60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602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131F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F12"/>
    <w:rPr>
      <w:rFonts w:ascii="Tahom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6228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D426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426D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426D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426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426D"/>
    <w:rPr>
      <w:rFonts w:ascii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601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836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03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43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5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3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4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7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1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8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1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Олег Александрович</dc:creator>
  <cp:lastModifiedBy>Комаров Олег Александрович</cp:lastModifiedBy>
  <cp:revision>2</cp:revision>
  <cp:lastPrinted>2018-08-02T11:36:00Z</cp:lastPrinted>
  <dcterms:created xsi:type="dcterms:W3CDTF">2019-07-22T14:24:00Z</dcterms:created>
  <dcterms:modified xsi:type="dcterms:W3CDTF">2019-07-22T14:24:00Z</dcterms:modified>
</cp:coreProperties>
</file>